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EC" w:rsidRPr="005C6A84" w:rsidRDefault="005C6A84" w:rsidP="005C6A84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</w:pPr>
      <w:r w:rsidRPr="005C6A84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Оказание</w:t>
      </w:r>
      <w:r w:rsidR="00533BEC" w:rsidRPr="005C6A84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 xml:space="preserve"> адресной помощи гражданам, освободившимся из мест лишения свободы, и лицам без определенного места жительства и рода занятий</w:t>
      </w:r>
    </w:p>
    <w:p w:rsidR="00533BEC" w:rsidRPr="00533BEC" w:rsidRDefault="00533BEC" w:rsidP="00533BEC">
      <w:pPr>
        <w:shd w:val="clear" w:color="auto" w:fill="FFFFFF"/>
        <w:spacing w:after="0" w:line="270" w:lineRule="atLeast"/>
        <w:ind w:left="720"/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</w:pPr>
      <w:r w:rsidRPr="00533BEC"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  <w:t>Категория: </w:t>
      </w:r>
      <w:hyperlink r:id="rId5" w:history="1">
        <w:r w:rsidRPr="00533BEC">
          <w:rPr>
            <w:rFonts w:ascii="Helvetica" w:eastAsia="Times New Roman" w:hAnsi="Helvetica" w:cs="Helvetica"/>
            <w:color w:val="114D82"/>
            <w:sz w:val="20"/>
            <w:szCs w:val="20"/>
            <w:lang w:eastAsia="ru-RU"/>
          </w:rPr>
          <w:t>Отдел адресной социальной помощи населению</w:t>
        </w:r>
      </w:hyperlink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адресной помощи гражданам, освободившимся из мест лишения свободы, и лицам без определенного места жительства и рода занятий осуществляется в соответствии с Порядком оказания адресной помощи гражданам, освободившимся из мест лишения свободы, и лицам без определенного места жительства и рода занятий, утвержденным постановлением Правительства Амурской области от 26.05.2014 N 310.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Адресная помощь гражданам оказывается в виде денежных выплат для приобретения продуктов питания, одежды, обуви, предметов первой необходимости, лекарств, проездных билетов к месту жительства, и (или) оформления одного из следующих документов: паспорта гражданина Российской Федерации, медицинской книжки, справки медицинского осмотра, водительского удостоверения.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b/>
          <w:bCs/>
          <w:i/>
          <w:iCs/>
          <w:color w:val="460000"/>
          <w:sz w:val="27"/>
          <w:szCs w:val="27"/>
          <w:u w:val="single"/>
          <w:lang w:eastAsia="ru-RU"/>
        </w:rPr>
        <w:t>Перечень документов на оказание адресной социальной помощи гражданам, освободившимся из мест лишения свободы, и лицам без определенного места жительства и рода занятий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по форме N 1 (при наличии документа, удостоверяющего личность) или по форме N 2 к настоящему Порядку (при отсутствии документа, удостоверяющего личность);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справку об освобождении из мест лишения свободы установленного образца (для граждан, освободившихся из мест лишения свободы);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удостоверяющий личность (паспорт гражданина Российской Федерации, временное удостоверение личности, выданное органами Федеральной миграционной службы, заграничный паспорт, паспорт моряка, военный билет) (представляется при наличии);</w:t>
      </w:r>
    </w:p>
    <w:p w:rsidR="00533BEC" w:rsidRPr="00533BEC" w:rsidRDefault="005C6A84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33BEC"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документы, подтверждающие необходимость оформления медицинской книжки, справки медицинского осмотра или водительского удостоверения (направление центра занятости населения для трудоустройства, справка автошколы и т.д.).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у гражданина документа, удостоверяющего личность, и в случае нахождения гражданина в медицинской организации на стационарном лечении решение вопроса об оказании адресной помощи осуществляется на основании ходатайства медицинской организации, в которой гражданин находится на стационарном лечении, об оказании ему адресной помощи с указанием вида потребности. Ходатайство медицинской организации, в которой гражданин находится на стационарном лечении, представляется в ГКУ УСЗН вместе с документами, которые обозначены в перечне.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из числа лиц, освободившихся из мест лишения свободы, вправе обратиться за оказанием адресной помощи один раз в течение 6 месяцев после освобождения из мест лишения свободы.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из числа лиц без определенного места жительства и рода занятий вправе получить адресную социальную помощь не чаще чем один раз в течение 6 месяцев.</w:t>
      </w:r>
    </w:p>
    <w:p w:rsid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 вправе получить адресную социальную помощь для оформления паспорта гражданина Российской Федерации, медицинской книжки, справки медицинского осмотра, водительского удостоверения и по одному из виду потребности (для </w:t>
      </w: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приобретения продуктов питания, одежды, обуви, предметов первой необходимости, лекарств, проездных билетов к месту жительства, лечения).</w:t>
      </w:r>
    </w:p>
    <w:p w:rsidR="00E10C37" w:rsidRPr="00533BEC" w:rsidRDefault="00E10C37" w:rsidP="00E10C37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адресной помощи для приобретения продуктов питания, одежды, обуви, предметов первой необходимости составляет </w:t>
      </w:r>
      <w:r w:rsidRPr="00E10C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3BE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3BEC">
        <w:rPr>
          <w:rFonts w:ascii="Times New Roman" w:eastAsia="Times New Roman" w:hAnsi="Times New Roman" w:cs="Times New Roman"/>
          <w:b/>
          <w:bCs/>
          <w:i/>
          <w:iCs/>
          <w:color w:val="460000"/>
          <w:sz w:val="24"/>
          <w:szCs w:val="24"/>
          <w:u w:val="single"/>
          <w:lang w:eastAsia="ru-RU"/>
        </w:rPr>
        <w:t>Основания для принятия решения об отказе в оказании адресной помощи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отсутствие у заявителя статуса, дающего право на получение адресной помощи;</w:t>
      </w:r>
    </w:p>
    <w:p w:rsid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представление не всех документов, которые должны быть представлены в соответствии с перечнем;</w:t>
      </w:r>
    </w:p>
    <w:p w:rsidR="00E10C37" w:rsidRPr="00533BEC" w:rsidRDefault="00E10C37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непредставление оригиналов документов в течение10 ра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бочих дней со дня направления их в электронной форме;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или недостаточность бюджетных средств, предусмотренных на реализацию программного мероприятия;</w:t>
      </w:r>
    </w:p>
    <w:p w:rsidR="00533BEC" w:rsidRPr="00533BEC" w:rsidRDefault="00533BEC" w:rsidP="00533BE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нарушение срока обращения за адресной помощью.</w:t>
      </w:r>
    </w:p>
    <w:p w:rsidR="00643F68" w:rsidRDefault="00643F68"/>
    <w:sectPr w:rsidR="0064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B6"/>
    <w:rsid w:val="00533BEC"/>
    <w:rsid w:val="005C6A84"/>
    <w:rsid w:val="00643F68"/>
    <w:rsid w:val="00865655"/>
    <w:rsid w:val="008C1383"/>
    <w:rsid w:val="00C162B6"/>
    <w:rsid w:val="00E1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89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81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szn-blag.amurobl.ru/index.php/otdely/otdel-adresnoy-soc-pomos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Товбич</dc:creator>
  <cp:keywords/>
  <dc:description/>
  <cp:lastModifiedBy>Товбич</cp:lastModifiedBy>
  <cp:revision>5</cp:revision>
  <dcterms:created xsi:type="dcterms:W3CDTF">2023-11-29T01:54:00Z</dcterms:created>
  <dcterms:modified xsi:type="dcterms:W3CDTF">2023-12-18T05:57:00Z</dcterms:modified>
</cp:coreProperties>
</file>